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7B" w:rsidRPr="00673D30" w:rsidRDefault="0036797B" w:rsidP="0036797B">
      <w:pPr>
        <w:jc w:val="left"/>
        <w:rPr>
          <w:b/>
          <w:i/>
          <w:sz w:val="20"/>
          <w:szCs w:val="20"/>
        </w:rPr>
      </w:pPr>
    </w:p>
    <w:tbl>
      <w:tblPr>
        <w:tblW w:w="9682" w:type="dxa"/>
        <w:tblInd w:w="111" w:type="dxa"/>
        <w:tblLook w:val="0000" w:firstRow="0" w:lastRow="0" w:firstColumn="0" w:lastColumn="0" w:noHBand="0" w:noVBand="0"/>
      </w:tblPr>
      <w:tblGrid>
        <w:gridCol w:w="4087"/>
        <w:gridCol w:w="5595"/>
      </w:tblGrid>
      <w:tr w:rsidR="0036797B" w:rsidRPr="00673D30" w:rsidTr="00826D45">
        <w:trPr>
          <w:trHeight w:val="501"/>
        </w:trPr>
        <w:tc>
          <w:tcPr>
            <w:tcW w:w="4087" w:type="dxa"/>
          </w:tcPr>
          <w:p w:rsidR="0036797B" w:rsidRPr="00673D30" w:rsidRDefault="0036797B" w:rsidP="00826D45">
            <w:pPr>
              <w:pStyle w:val="a3"/>
            </w:pPr>
            <w:r w:rsidRPr="00673D30">
              <w:t>«Утверждаю»:</w:t>
            </w:r>
          </w:p>
        </w:tc>
        <w:tc>
          <w:tcPr>
            <w:tcW w:w="5595" w:type="dxa"/>
          </w:tcPr>
          <w:p w:rsidR="0036797B" w:rsidRPr="00673D30" w:rsidRDefault="0036797B" w:rsidP="00826D45">
            <w:pPr>
              <w:pStyle w:val="a3"/>
            </w:pPr>
            <w:r w:rsidRPr="00673D30">
              <w:rPr>
                <w:szCs w:val="22"/>
              </w:rPr>
              <w:t>Министерство образования и науки Российской Федерации</w:t>
            </w:r>
          </w:p>
        </w:tc>
      </w:tr>
      <w:tr w:rsidR="0036797B" w:rsidRPr="00673D30" w:rsidTr="00826D45">
        <w:tc>
          <w:tcPr>
            <w:tcW w:w="4087" w:type="dxa"/>
          </w:tcPr>
          <w:p w:rsidR="0036797B" w:rsidRPr="00673D30" w:rsidRDefault="0036797B" w:rsidP="00826D45">
            <w:pPr>
              <w:pStyle w:val="a3"/>
            </w:pPr>
            <w:r>
              <w:t>Проректор по УР       Дёмин  В.В.</w:t>
            </w:r>
          </w:p>
          <w:p w:rsidR="0036797B" w:rsidRPr="00673D30" w:rsidRDefault="0036797B" w:rsidP="00826D45">
            <w:pPr>
              <w:pStyle w:val="a3"/>
            </w:pPr>
            <w:r w:rsidRPr="00673D30">
              <w:t xml:space="preserve"> ____________________________</w:t>
            </w:r>
          </w:p>
          <w:p w:rsidR="0036797B" w:rsidRPr="00673D30" w:rsidRDefault="0036797B" w:rsidP="00826D45">
            <w:pPr>
              <w:pStyle w:val="a3"/>
            </w:pPr>
            <w:r w:rsidRPr="00673D30">
              <w:t>«_____»__________________20</w:t>
            </w:r>
            <w:r>
              <w:t>14</w:t>
            </w:r>
            <w:r w:rsidRPr="00673D30">
              <w:t xml:space="preserve">  г.</w:t>
            </w:r>
          </w:p>
        </w:tc>
        <w:tc>
          <w:tcPr>
            <w:tcW w:w="5595" w:type="dxa"/>
          </w:tcPr>
          <w:p w:rsidR="0036797B" w:rsidRPr="00673D30" w:rsidRDefault="0036797B" w:rsidP="00826D45">
            <w:pPr>
              <w:pStyle w:val="a3"/>
            </w:pPr>
            <w:r w:rsidRPr="00673D30">
              <w:t>Томский государственный университет</w:t>
            </w:r>
          </w:p>
          <w:p w:rsidR="0036797B" w:rsidRPr="00673D30" w:rsidRDefault="0036797B" w:rsidP="00826D45">
            <w:pPr>
              <w:pStyle w:val="a3"/>
              <w:rPr>
                <w:i/>
              </w:rPr>
            </w:pPr>
          </w:p>
        </w:tc>
      </w:tr>
      <w:tr w:rsidR="0036797B" w:rsidRPr="00673D30" w:rsidTr="00826D45">
        <w:tc>
          <w:tcPr>
            <w:tcW w:w="4087" w:type="dxa"/>
          </w:tcPr>
          <w:p w:rsidR="0036797B" w:rsidRPr="00673D30" w:rsidRDefault="0036797B" w:rsidP="00826D45">
            <w:pPr>
              <w:pStyle w:val="a3"/>
            </w:pPr>
          </w:p>
        </w:tc>
        <w:tc>
          <w:tcPr>
            <w:tcW w:w="5595" w:type="dxa"/>
          </w:tcPr>
          <w:p w:rsidR="0036797B" w:rsidRPr="00673D30" w:rsidRDefault="0036797B" w:rsidP="00826D45">
            <w:pPr>
              <w:pStyle w:val="a3"/>
              <w:outlineLvl w:val="2"/>
              <w:rPr>
                <w:b/>
                <w:szCs w:val="22"/>
              </w:rPr>
            </w:pPr>
            <w:r w:rsidRPr="00673D30">
              <w:rPr>
                <w:b/>
                <w:szCs w:val="22"/>
              </w:rPr>
              <w:t>Учебный план</w:t>
            </w:r>
          </w:p>
          <w:p w:rsidR="0036797B" w:rsidRPr="00225B58" w:rsidRDefault="0036797B" w:rsidP="00826D45">
            <w:pPr>
              <w:jc w:val="right"/>
              <w:rPr>
                <w:b/>
              </w:rPr>
            </w:pPr>
            <w:r w:rsidRPr="00225B58">
              <w:rPr>
                <w:b/>
              </w:rPr>
              <w:t xml:space="preserve">«Механика </w:t>
            </w:r>
            <w:proofErr w:type="spellStart"/>
            <w:r w:rsidRPr="00225B58">
              <w:rPr>
                <w:b/>
              </w:rPr>
              <w:t>биокомпозитов</w:t>
            </w:r>
            <w:proofErr w:type="spellEnd"/>
            <w:r w:rsidRPr="00225B58">
              <w:rPr>
                <w:b/>
              </w:rPr>
              <w:t>, получение и моделирование их структуры и свойств»</w:t>
            </w:r>
          </w:p>
          <w:p w:rsidR="0036797B" w:rsidRPr="00673D30" w:rsidRDefault="0036797B" w:rsidP="00826D45">
            <w:pPr>
              <w:pStyle w:val="a3"/>
              <w:rPr>
                <w:szCs w:val="22"/>
              </w:rPr>
            </w:pPr>
            <w:r w:rsidRPr="00673D30">
              <w:rPr>
                <w:szCs w:val="22"/>
              </w:rPr>
              <w:t>_________________________</w:t>
            </w:r>
          </w:p>
        </w:tc>
      </w:tr>
      <w:tr w:rsidR="0036797B" w:rsidRPr="00673D30" w:rsidTr="00826D45">
        <w:tc>
          <w:tcPr>
            <w:tcW w:w="4087" w:type="dxa"/>
          </w:tcPr>
          <w:p w:rsidR="0036797B" w:rsidRPr="00673D30" w:rsidRDefault="0036797B" w:rsidP="00826D45">
            <w:pPr>
              <w:pStyle w:val="a3"/>
            </w:pPr>
          </w:p>
        </w:tc>
        <w:tc>
          <w:tcPr>
            <w:tcW w:w="5595" w:type="dxa"/>
          </w:tcPr>
          <w:p w:rsidR="0036797B" w:rsidRPr="00673D30" w:rsidRDefault="0036797B" w:rsidP="00826D45">
            <w:pPr>
              <w:jc w:val="center"/>
            </w:pPr>
            <w:r w:rsidRPr="00673D30">
              <w:rPr>
                <w:szCs w:val="22"/>
              </w:rPr>
              <w:t xml:space="preserve">Направление подготовки </w:t>
            </w:r>
            <w:r w:rsidRPr="00673D30">
              <w:t>по направлению 151600 «Прикладная механика»</w:t>
            </w:r>
          </w:p>
          <w:p w:rsidR="0036797B" w:rsidRPr="00673D30" w:rsidRDefault="0036797B" w:rsidP="00826D45">
            <w:pPr>
              <w:pStyle w:val="a3"/>
            </w:pPr>
          </w:p>
        </w:tc>
      </w:tr>
      <w:tr w:rsidR="0036797B" w:rsidRPr="00673D30" w:rsidTr="00826D45">
        <w:tc>
          <w:tcPr>
            <w:tcW w:w="4087" w:type="dxa"/>
          </w:tcPr>
          <w:p w:rsidR="0036797B" w:rsidRPr="00673D30" w:rsidRDefault="0036797B" w:rsidP="00826D45">
            <w:pPr>
              <w:pStyle w:val="a3"/>
            </w:pPr>
          </w:p>
        </w:tc>
        <w:tc>
          <w:tcPr>
            <w:tcW w:w="5595" w:type="dxa"/>
          </w:tcPr>
          <w:p w:rsidR="0036797B" w:rsidRPr="00673D30" w:rsidRDefault="0036797B" w:rsidP="00826D45">
            <w:pPr>
              <w:pStyle w:val="a3"/>
              <w:rPr>
                <w:szCs w:val="22"/>
              </w:rPr>
            </w:pPr>
          </w:p>
        </w:tc>
      </w:tr>
      <w:tr w:rsidR="0036797B" w:rsidRPr="00673D30" w:rsidTr="00826D45">
        <w:tc>
          <w:tcPr>
            <w:tcW w:w="4087" w:type="dxa"/>
          </w:tcPr>
          <w:p w:rsidR="0036797B" w:rsidRPr="00673D30" w:rsidRDefault="0036797B" w:rsidP="00826D45">
            <w:pPr>
              <w:pStyle w:val="a3"/>
            </w:pPr>
          </w:p>
        </w:tc>
        <w:tc>
          <w:tcPr>
            <w:tcW w:w="5595" w:type="dxa"/>
          </w:tcPr>
          <w:p w:rsidR="0036797B" w:rsidRPr="00673D30" w:rsidRDefault="0036797B" w:rsidP="00826D45">
            <w:pPr>
              <w:pStyle w:val="a3"/>
              <w:rPr>
                <w:szCs w:val="22"/>
              </w:rPr>
            </w:pPr>
            <w:r w:rsidRPr="00673D30">
              <w:rPr>
                <w:szCs w:val="22"/>
              </w:rPr>
              <w:t xml:space="preserve">Квалификация (степень) выпускника </w:t>
            </w:r>
          </w:p>
          <w:p w:rsidR="0036797B" w:rsidRPr="00673D30" w:rsidRDefault="0036797B" w:rsidP="00826D45">
            <w:pPr>
              <w:pStyle w:val="a3"/>
            </w:pPr>
            <w:r w:rsidRPr="00673D30">
              <w:rPr>
                <w:szCs w:val="22"/>
              </w:rPr>
              <w:t>Магистр</w:t>
            </w:r>
          </w:p>
        </w:tc>
      </w:tr>
      <w:tr w:rsidR="0036797B" w:rsidRPr="00673D30" w:rsidTr="00826D45">
        <w:trPr>
          <w:trHeight w:val="616"/>
        </w:trPr>
        <w:tc>
          <w:tcPr>
            <w:tcW w:w="4087" w:type="dxa"/>
          </w:tcPr>
          <w:p w:rsidR="0036797B" w:rsidRPr="00673D30" w:rsidRDefault="0036797B" w:rsidP="00826D4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595" w:type="dxa"/>
          </w:tcPr>
          <w:p w:rsidR="0036797B" w:rsidRPr="00673D30" w:rsidRDefault="0036797B" w:rsidP="00826D45">
            <w:pPr>
              <w:pStyle w:val="a3"/>
              <w:rPr>
                <w:szCs w:val="22"/>
              </w:rPr>
            </w:pPr>
            <w:r w:rsidRPr="00673D30">
              <w:rPr>
                <w:szCs w:val="22"/>
              </w:rPr>
              <w:t xml:space="preserve">Нормативный срок обучения </w:t>
            </w:r>
          </w:p>
          <w:p w:rsidR="0036797B" w:rsidRPr="00673D30" w:rsidRDefault="0036797B" w:rsidP="00826D45">
            <w:pPr>
              <w:pStyle w:val="a3"/>
              <w:rPr>
                <w:rFonts w:ascii="Arial" w:hAnsi="Arial" w:cs="Arial"/>
              </w:rPr>
            </w:pPr>
            <w:r w:rsidRPr="00673D30">
              <w:rPr>
                <w:szCs w:val="22"/>
              </w:rPr>
              <w:t>2 года</w:t>
            </w:r>
          </w:p>
        </w:tc>
      </w:tr>
      <w:tr w:rsidR="0036797B" w:rsidTr="00826D45">
        <w:tc>
          <w:tcPr>
            <w:tcW w:w="4087" w:type="dxa"/>
          </w:tcPr>
          <w:p w:rsidR="0036797B" w:rsidRDefault="0036797B" w:rsidP="00826D45">
            <w:pPr>
              <w:pStyle w:val="a3"/>
            </w:pPr>
            <w:r>
              <w:t xml:space="preserve"> </w:t>
            </w:r>
          </w:p>
        </w:tc>
        <w:tc>
          <w:tcPr>
            <w:tcW w:w="5595" w:type="dxa"/>
          </w:tcPr>
          <w:p w:rsidR="0036797B" w:rsidRDefault="0036797B" w:rsidP="00826D45">
            <w:pPr>
              <w:pStyle w:val="a3"/>
              <w:rPr>
                <w:rFonts w:ascii="Arial" w:hAnsi="Arial" w:cs="Arial"/>
              </w:rPr>
            </w:pPr>
          </w:p>
        </w:tc>
      </w:tr>
    </w:tbl>
    <w:p w:rsidR="0036797B" w:rsidRDefault="0036797B" w:rsidP="0036797B">
      <w:pPr>
        <w:ind w:firstLine="720"/>
        <w:rPr>
          <w:b/>
          <w:sz w:val="20"/>
          <w:szCs w:val="20"/>
        </w:rPr>
      </w:pPr>
    </w:p>
    <w:tbl>
      <w:tblPr>
        <w:tblW w:w="9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"/>
        <w:gridCol w:w="4253"/>
        <w:gridCol w:w="760"/>
        <w:gridCol w:w="941"/>
        <w:gridCol w:w="394"/>
        <w:gridCol w:w="395"/>
        <w:gridCol w:w="395"/>
        <w:gridCol w:w="575"/>
        <w:gridCol w:w="720"/>
        <w:gridCol w:w="639"/>
      </w:tblGrid>
      <w:tr w:rsidR="0036797B" w:rsidRPr="00E25DA4" w:rsidTr="00826D45">
        <w:trPr>
          <w:cantSplit/>
          <w:trHeight w:val="254"/>
        </w:trPr>
        <w:tc>
          <w:tcPr>
            <w:tcW w:w="5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25DA4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25DA4">
              <w:rPr>
                <w:b/>
                <w:sz w:val="20"/>
                <w:szCs w:val="20"/>
              </w:rPr>
              <w:t>№№</w:t>
            </w:r>
          </w:p>
          <w:p w:rsidR="0036797B" w:rsidRPr="00E25DA4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25DA4">
              <w:rPr>
                <w:b/>
                <w:sz w:val="20"/>
                <w:szCs w:val="20"/>
              </w:rPr>
              <w:t>п</w:t>
            </w:r>
            <w:proofErr w:type="gramEnd"/>
            <w:r w:rsidRPr="00E25DA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797B" w:rsidRPr="00E25DA4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25DA4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E25DA4">
              <w:rPr>
                <w:b/>
                <w:spacing w:val="-3"/>
                <w:sz w:val="20"/>
                <w:szCs w:val="20"/>
              </w:rPr>
              <w:t>дисциплин</w:t>
            </w:r>
            <w:r w:rsidRPr="00E25DA4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Общая</w:t>
            </w:r>
          </w:p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3118" w:type="dxa"/>
            <w:gridSpan w:val="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Распределение по семестрам, виды и формы промежуточной аттестации</w:t>
            </w:r>
          </w:p>
        </w:tc>
      </w:tr>
      <w:tr w:rsidR="0036797B" w:rsidRPr="00E25DA4" w:rsidTr="00826D45">
        <w:trPr>
          <w:cantSplit/>
          <w:trHeight w:val="1068"/>
        </w:trPr>
        <w:tc>
          <w:tcPr>
            <w:tcW w:w="59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25DA4" w:rsidRDefault="0036797B" w:rsidP="00826D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6797B" w:rsidRPr="00E25DA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В</w:t>
            </w:r>
          </w:p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71BA7">
              <w:rPr>
                <w:b/>
                <w:sz w:val="20"/>
                <w:szCs w:val="20"/>
              </w:rPr>
              <w:t>зач</w:t>
            </w:r>
            <w:proofErr w:type="spellEnd"/>
            <w:r w:rsidRPr="00E71BA7">
              <w:rPr>
                <w:b/>
                <w:sz w:val="20"/>
                <w:szCs w:val="20"/>
              </w:rPr>
              <w:t>. ед.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В</w:t>
            </w:r>
          </w:p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часах общ</w:t>
            </w:r>
            <w:proofErr w:type="gramStart"/>
            <w:r w:rsidRPr="00E71BA7">
              <w:rPr>
                <w:b/>
                <w:sz w:val="20"/>
                <w:szCs w:val="20"/>
              </w:rPr>
              <w:t>.</w:t>
            </w:r>
            <w:proofErr w:type="gramEnd"/>
            <w:r w:rsidRPr="00E71BA7">
              <w:rPr>
                <w:b/>
                <w:sz w:val="20"/>
                <w:szCs w:val="20"/>
              </w:rPr>
              <w:t xml:space="preserve">/ </w:t>
            </w:r>
            <w:proofErr w:type="gramStart"/>
            <w:r w:rsidRPr="00E71BA7">
              <w:rPr>
                <w:b/>
                <w:sz w:val="20"/>
                <w:szCs w:val="20"/>
              </w:rPr>
              <w:t>а</w:t>
            </w:r>
            <w:proofErr w:type="gramEnd"/>
            <w:r w:rsidRPr="00E71BA7">
              <w:rPr>
                <w:b/>
                <w:sz w:val="20"/>
                <w:szCs w:val="20"/>
              </w:rPr>
              <w:t>уд.</w:t>
            </w:r>
          </w:p>
        </w:tc>
        <w:tc>
          <w:tcPr>
            <w:tcW w:w="394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Виды уч. работы</w:t>
            </w:r>
          </w:p>
        </w:tc>
        <w:tc>
          <w:tcPr>
            <w:tcW w:w="639" w:type="dxa"/>
            <w:shd w:val="clear" w:color="auto" w:fill="auto"/>
            <w:textDirection w:val="btLr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71BA7">
              <w:rPr>
                <w:b/>
                <w:sz w:val="20"/>
                <w:szCs w:val="20"/>
              </w:rPr>
              <w:t>Формы промеж</w:t>
            </w:r>
            <w:proofErr w:type="gramStart"/>
            <w:r w:rsidRPr="00E71BA7"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1BA7">
              <w:rPr>
                <w:b/>
                <w:sz w:val="20"/>
                <w:szCs w:val="20"/>
              </w:rPr>
              <w:t>а</w:t>
            </w:r>
            <w:proofErr w:type="gramEnd"/>
            <w:r w:rsidRPr="00E71BA7">
              <w:rPr>
                <w:b/>
                <w:sz w:val="20"/>
                <w:szCs w:val="20"/>
              </w:rPr>
              <w:t>т</w:t>
            </w:r>
            <w:proofErr w:type="spellEnd"/>
            <w:r w:rsidRPr="00E71BA7">
              <w:rPr>
                <w:b/>
                <w:sz w:val="20"/>
                <w:szCs w:val="20"/>
              </w:rPr>
              <w:t>.</w:t>
            </w: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E25DA4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25DA4">
              <w:rPr>
                <w:b/>
                <w:sz w:val="20"/>
                <w:szCs w:val="20"/>
              </w:rPr>
              <w:t>М.1</w:t>
            </w:r>
          </w:p>
        </w:tc>
        <w:tc>
          <w:tcPr>
            <w:tcW w:w="4253" w:type="dxa"/>
            <w:vAlign w:val="center"/>
          </w:tcPr>
          <w:p w:rsidR="0036797B" w:rsidRPr="00E80629" w:rsidRDefault="0036797B" w:rsidP="00826D45">
            <w:pPr>
              <w:ind w:firstLine="0"/>
              <w:rPr>
                <w:b/>
                <w:sz w:val="20"/>
                <w:szCs w:val="20"/>
              </w:rPr>
            </w:pPr>
            <w:r w:rsidRPr="00E80629">
              <w:rPr>
                <w:b/>
                <w:sz w:val="20"/>
                <w:szCs w:val="20"/>
              </w:rPr>
              <w:t>Общенаучный цикл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BC23E6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23E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BC23E6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23E6">
              <w:rPr>
                <w:b/>
                <w:sz w:val="20"/>
                <w:szCs w:val="20"/>
              </w:rPr>
              <w:t>792</w:t>
            </w:r>
            <w:r>
              <w:rPr>
                <w:b/>
                <w:sz w:val="20"/>
                <w:szCs w:val="20"/>
              </w:rPr>
              <w:t>/268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tcBorders>
              <w:bottom w:val="single" w:sz="6" w:space="0" w:color="000000"/>
            </w:tcBorders>
            <w:shd w:val="clear" w:color="auto" w:fill="auto"/>
          </w:tcPr>
          <w:p w:rsidR="0036797B" w:rsidRPr="00E25DA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6" w:space="0" w:color="000000"/>
            </w:tcBorders>
            <w:vAlign w:val="center"/>
          </w:tcPr>
          <w:p w:rsidR="0036797B" w:rsidRPr="00E25DA4" w:rsidRDefault="0036797B" w:rsidP="00826D45">
            <w:pPr>
              <w:ind w:firstLine="0"/>
              <w:rPr>
                <w:b/>
                <w:sz w:val="20"/>
                <w:szCs w:val="20"/>
              </w:rPr>
            </w:pPr>
            <w:r w:rsidRPr="00E25DA4">
              <w:rPr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6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6797B" w:rsidRPr="00BC23E6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23E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6797B" w:rsidRPr="00BC23E6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23E6">
              <w:rPr>
                <w:b/>
                <w:sz w:val="20"/>
                <w:szCs w:val="20"/>
              </w:rPr>
              <w:t>252</w:t>
            </w:r>
            <w:r>
              <w:rPr>
                <w:b/>
                <w:sz w:val="20"/>
                <w:szCs w:val="20"/>
              </w:rPr>
              <w:t>/88</w:t>
            </w:r>
          </w:p>
        </w:tc>
        <w:tc>
          <w:tcPr>
            <w:tcW w:w="394" w:type="dxa"/>
            <w:tcBorders>
              <w:bottom w:val="single" w:sz="6" w:space="0" w:color="000000"/>
            </w:tcBorders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6" w:space="0" w:color="000000"/>
            </w:tcBorders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6" w:space="0" w:color="000000"/>
            </w:tcBorders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6797B" w:rsidRPr="00E25DA4" w:rsidRDefault="0036797B" w:rsidP="00826D45">
            <w:pPr>
              <w:tabs>
                <w:tab w:val="left" w:pos="2632"/>
              </w:tabs>
              <w:ind w:firstLine="0"/>
              <w:jc w:val="center"/>
              <w:rPr>
                <w:sz w:val="20"/>
                <w:szCs w:val="20"/>
              </w:rPr>
            </w:pPr>
            <w:r w:rsidRPr="00E25DA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25DA4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философия науки и техники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108/36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>, С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 w:rsidRPr="00E71BA7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6797B" w:rsidRPr="00E25DA4" w:rsidRDefault="0036797B" w:rsidP="00826D45">
            <w:pPr>
              <w:tabs>
                <w:tab w:val="left" w:pos="2632"/>
              </w:tabs>
              <w:ind w:firstLine="0"/>
              <w:jc w:val="center"/>
              <w:rPr>
                <w:sz w:val="20"/>
                <w:szCs w:val="20"/>
              </w:rPr>
            </w:pPr>
            <w:r w:rsidRPr="00E25DA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25DA4" w:rsidRDefault="0036797B" w:rsidP="00826D45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144/52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455526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1BA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 w:rsidRPr="00E71BA7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6797B" w:rsidRPr="00E25DA4" w:rsidRDefault="0036797B" w:rsidP="00826D45">
            <w:pPr>
              <w:tabs>
                <w:tab w:val="left" w:pos="2632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25DA4" w:rsidRDefault="0036797B" w:rsidP="00826D45">
            <w:pPr>
              <w:ind w:firstLine="0"/>
              <w:rPr>
                <w:i/>
                <w:sz w:val="20"/>
                <w:szCs w:val="20"/>
              </w:rPr>
            </w:pPr>
            <w:r w:rsidRPr="002D1317">
              <w:rPr>
                <w:b/>
                <w:sz w:val="20"/>
                <w:szCs w:val="20"/>
              </w:rPr>
              <w:t>Вариативная часть</w:t>
            </w:r>
            <w:r w:rsidRPr="00E25D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540/108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E25DA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 w:rsidRPr="00E25DA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36797B" w:rsidRPr="00603084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методология механики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180/36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>, С</w:t>
            </w:r>
            <w:r>
              <w:rPr>
                <w:sz w:val="20"/>
                <w:szCs w:val="20"/>
              </w:rPr>
              <w:t>м,</w:t>
            </w:r>
            <w:r w:rsidRPr="00E71BA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1BA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E25DA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36797B" w:rsidRPr="00603084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прочности и экспериментальная механика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180/72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71BA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6797B" w:rsidRPr="00E80629" w:rsidRDefault="0036797B" w:rsidP="00826D4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80629">
              <w:rPr>
                <w:b/>
                <w:sz w:val="20"/>
                <w:szCs w:val="20"/>
              </w:rPr>
              <w:t>Дисциплина по выбору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BC23E6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23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BC23E6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23E6">
              <w:rPr>
                <w:b/>
                <w:sz w:val="20"/>
                <w:szCs w:val="20"/>
              </w:rPr>
              <w:t>180/72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60308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6797B" w:rsidRPr="00E80629" w:rsidRDefault="0036797B" w:rsidP="00826D45">
            <w:pPr>
              <w:ind w:firstLine="0"/>
              <w:rPr>
                <w:i/>
                <w:sz w:val="20"/>
                <w:szCs w:val="20"/>
              </w:rPr>
            </w:pPr>
            <w:r w:rsidRPr="00E80629">
              <w:rPr>
                <w:i/>
                <w:sz w:val="20"/>
                <w:szCs w:val="20"/>
              </w:rPr>
              <w:t xml:space="preserve">Теория управления и организация производства                   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180/72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>, С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71BA7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60308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6797B" w:rsidRPr="00E80629" w:rsidRDefault="0036797B" w:rsidP="00826D45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Методология научного исследования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180/72</w:t>
            </w:r>
          </w:p>
        </w:tc>
        <w:tc>
          <w:tcPr>
            <w:tcW w:w="394" w:type="dxa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95" w:type="dxa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>, С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71BA7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36797B" w:rsidRPr="00E25DA4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25DA4">
              <w:rPr>
                <w:b/>
                <w:sz w:val="20"/>
                <w:szCs w:val="20"/>
              </w:rPr>
              <w:t>М.2</w:t>
            </w:r>
          </w:p>
        </w:tc>
        <w:tc>
          <w:tcPr>
            <w:tcW w:w="425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6797B" w:rsidRPr="00E80629" w:rsidRDefault="0036797B" w:rsidP="00826D45">
            <w:pPr>
              <w:ind w:firstLine="0"/>
              <w:rPr>
                <w:b/>
                <w:sz w:val="20"/>
                <w:szCs w:val="20"/>
              </w:rPr>
            </w:pPr>
            <w:r w:rsidRPr="00E80629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1368/310</w:t>
            </w:r>
          </w:p>
        </w:tc>
        <w:tc>
          <w:tcPr>
            <w:tcW w:w="394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36797B" w:rsidRPr="00E25DA4" w:rsidRDefault="0036797B" w:rsidP="00826D45">
            <w:pPr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6797B" w:rsidRPr="00235314" w:rsidRDefault="0036797B" w:rsidP="00826D45">
            <w:pPr>
              <w:ind w:firstLine="0"/>
              <w:rPr>
                <w:sz w:val="20"/>
                <w:szCs w:val="20"/>
              </w:rPr>
            </w:pPr>
            <w:r w:rsidRPr="00235314">
              <w:rPr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360/82</w:t>
            </w:r>
          </w:p>
        </w:tc>
        <w:tc>
          <w:tcPr>
            <w:tcW w:w="394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60308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36797B" w:rsidRPr="00603084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пластичности и ползучести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108/20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1BA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36797B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Вычислительная механика и компьютерный инжиниринг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36797B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Механика контактного взаимодействия и разрушения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144/26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E25DA4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6797B" w:rsidRPr="00235314" w:rsidRDefault="0036797B" w:rsidP="00826D45">
            <w:pPr>
              <w:ind w:firstLine="0"/>
              <w:rPr>
                <w:b/>
                <w:sz w:val="20"/>
                <w:szCs w:val="20"/>
              </w:rPr>
            </w:pPr>
            <w:r w:rsidRPr="00235314"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698/156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E25DA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60308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36797B" w:rsidRPr="00603084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Экспериментальные методы исследования биомеханических систем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216/52</w:t>
            </w:r>
          </w:p>
        </w:tc>
        <w:tc>
          <w:tcPr>
            <w:tcW w:w="394" w:type="dxa"/>
            <w:vAlign w:val="center"/>
          </w:tcPr>
          <w:p w:rsidR="0036797B" w:rsidRPr="002A34A5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71BA7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23531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 w:rsidRPr="0023531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36797B" w:rsidRPr="00A40698" w:rsidRDefault="0036797B" w:rsidP="00826D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технологии структурного дизайна материалов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216/52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71BA7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23531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36797B" w:rsidRDefault="0036797B" w:rsidP="00826D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медицинского назначения 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216/52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23531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6797B" w:rsidRPr="002F63D9" w:rsidRDefault="0036797B" w:rsidP="00826D4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F63D9">
              <w:rPr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BC23E6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23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BC23E6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C23E6">
              <w:rPr>
                <w:b/>
                <w:sz w:val="20"/>
                <w:szCs w:val="20"/>
              </w:rPr>
              <w:t>360/72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60308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36797B" w:rsidRPr="00B87B24" w:rsidRDefault="0036797B" w:rsidP="00826D45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Механика биологических жидкостей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180/36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1BA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71BA7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60308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36797B" w:rsidRPr="00B87B24" w:rsidRDefault="0036797B" w:rsidP="00826D45">
            <w:pPr>
              <w:ind w:firstLine="0"/>
              <w:rPr>
                <w:i/>
                <w:sz w:val="20"/>
                <w:szCs w:val="20"/>
              </w:rPr>
            </w:pPr>
            <w:r w:rsidRPr="00B87B24">
              <w:rPr>
                <w:i/>
                <w:sz w:val="20"/>
                <w:szCs w:val="20"/>
              </w:rPr>
              <w:t>Основы расчётов на прочность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180/36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71BA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71BA7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:rsidR="0036797B" w:rsidRPr="00B87B24" w:rsidRDefault="0036797B" w:rsidP="00826D45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Моделирование в биомеханике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180/36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95" w:type="dxa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71BA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71BA7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6797B" w:rsidRPr="00B87B24" w:rsidRDefault="0036797B" w:rsidP="00826D45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Анатомия человека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180/36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1BA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E71BA7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71BA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71BA7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346162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346162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46162">
              <w:rPr>
                <w:b/>
                <w:sz w:val="20"/>
                <w:szCs w:val="20"/>
              </w:rPr>
              <w:t>М.3</w:t>
            </w:r>
          </w:p>
        </w:tc>
        <w:tc>
          <w:tcPr>
            <w:tcW w:w="4253" w:type="dxa"/>
            <w:vAlign w:val="center"/>
          </w:tcPr>
          <w:p w:rsidR="0036797B" w:rsidRPr="00346162" w:rsidRDefault="0036797B" w:rsidP="00826D45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Практики и научно-исследовательская работа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1800/48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  <w:vAlign w:val="center"/>
          </w:tcPr>
          <w:p w:rsidR="0036797B" w:rsidRPr="0060308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36797B" w:rsidRPr="00603084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Научно-производственная практика 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432/16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60308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36797B" w:rsidRPr="00603084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практика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144/16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60308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36797B" w:rsidRPr="00603084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1224/16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B20554" w:rsidRDefault="0036797B" w:rsidP="00826D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0554">
              <w:rPr>
                <w:b/>
                <w:sz w:val="20"/>
                <w:szCs w:val="20"/>
              </w:rPr>
              <w:t>М.4</w:t>
            </w:r>
          </w:p>
        </w:tc>
        <w:tc>
          <w:tcPr>
            <w:tcW w:w="4253" w:type="dxa"/>
            <w:vAlign w:val="center"/>
          </w:tcPr>
          <w:p w:rsidR="0036797B" w:rsidRPr="00B20554" w:rsidRDefault="0036797B" w:rsidP="00826D4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B20554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 w:rsidRPr="00E71BA7">
              <w:rPr>
                <w:sz w:val="20"/>
                <w:szCs w:val="20"/>
              </w:rPr>
              <w:t>10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 w:rsidRPr="00E71BA7">
              <w:rPr>
                <w:sz w:val="20"/>
                <w:szCs w:val="20"/>
              </w:rPr>
              <w:t>360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6797B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трудоёмкость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 w:rsidRPr="00E71BA7">
              <w:rPr>
                <w:sz w:val="20"/>
                <w:szCs w:val="20"/>
              </w:rPr>
              <w:t>120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 w:rsidRPr="00E71BA7">
              <w:rPr>
                <w:sz w:val="20"/>
                <w:szCs w:val="20"/>
              </w:rPr>
              <w:t>4320</w:t>
            </w: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6797B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Обязательных экзаменов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6797B" w:rsidRDefault="0036797B" w:rsidP="00826D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Обязательных зачётов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39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575" w:type="dxa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6797B" w:rsidRPr="00235314" w:rsidTr="00826D45">
        <w:trPr>
          <w:cantSplit/>
          <w:trHeight w:val="254"/>
        </w:trPr>
        <w:tc>
          <w:tcPr>
            <w:tcW w:w="595" w:type="dxa"/>
            <w:shd w:val="clear" w:color="auto" w:fill="auto"/>
          </w:tcPr>
          <w:p w:rsidR="0036797B" w:rsidRPr="00235314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6797B" w:rsidRPr="00235314" w:rsidRDefault="0036797B" w:rsidP="00826D45">
            <w:pPr>
              <w:ind w:firstLine="0"/>
              <w:rPr>
                <w:sz w:val="20"/>
                <w:szCs w:val="20"/>
              </w:rPr>
            </w:pPr>
            <w:r w:rsidRPr="00235314">
              <w:rPr>
                <w:sz w:val="20"/>
                <w:szCs w:val="20"/>
              </w:rPr>
              <w:t>Общая трудоемкость основной образовательной программы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  <w:r w:rsidRPr="00E71BA7">
              <w:rPr>
                <w:sz w:val="20"/>
                <w:szCs w:val="20"/>
              </w:rPr>
              <w:t>120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36797B" w:rsidRPr="00E71BA7" w:rsidRDefault="00C24206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5" w:type="dxa"/>
            <w:vAlign w:val="center"/>
          </w:tcPr>
          <w:p w:rsidR="0036797B" w:rsidRPr="00E71BA7" w:rsidRDefault="00C24206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5" w:type="dxa"/>
            <w:vAlign w:val="center"/>
          </w:tcPr>
          <w:p w:rsidR="0036797B" w:rsidRPr="00E71BA7" w:rsidRDefault="00C24206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5" w:type="dxa"/>
            <w:vAlign w:val="center"/>
          </w:tcPr>
          <w:p w:rsidR="0036797B" w:rsidRPr="00E71BA7" w:rsidRDefault="00C24206" w:rsidP="00826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36797B" w:rsidRPr="00E71BA7" w:rsidRDefault="0036797B" w:rsidP="00826D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6797B" w:rsidRPr="006C61C0" w:rsidRDefault="0036797B" w:rsidP="0036797B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Условные обозначения: </w:t>
      </w:r>
      <w:proofErr w:type="spellStart"/>
      <w:r>
        <w:rPr>
          <w:sz w:val="20"/>
          <w:szCs w:val="20"/>
        </w:rPr>
        <w:t>Лк</w:t>
      </w:r>
      <w:proofErr w:type="spellEnd"/>
      <w:r>
        <w:rPr>
          <w:sz w:val="20"/>
          <w:szCs w:val="20"/>
        </w:rPr>
        <w:t xml:space="preserve"> – лекции, См – семинары, </w:t>
      </w:r>
      <w:proofErr w:type="spellStart"/>
      <w:proofErr w:type="gramStart"/>
      <w:r>
        <w:rPr>
          <w:sz w:val="20"/>
          <w:szCs w:val="20"/>
        </w:rPr>
        <w:t>Пр</w:t>
      </w:r>
      <w:proofErr w:type="spellEnd"/>
      <w:proofErr w:type="gramEnd"/>
      <w:r>
        <w:rPr>
          <w:sz w:val="20"/>
          <w:szCs w:val="20"/>
        </w:rPr>
        <w:t xml:space="preserve"> – практические занятия</w:t>
      </w:r>
      <w:r>
        <w:rPr>
          <w:b/>
          <w:sz w:val="20"/>
          <w:szCs w:val="20"/>
        </w:rPr>
        <w:t xml:space="preserve">, </w:t>
      </w:r>
      <w:proofErr w:type="spellStart"/>
      <w:r w:rsidRPr="006C61C0">
        <w:rPr>
          <w:sz w:val="20"/>
          <w:szCs w:val="20"/>
        </w:rPr>
        <w:t>Лр</w:t>
      </w:r>
      <w:proofErr w:type="spellEnd"/>
      <w:r w:rsidRPr="006C61C0">
        <w:rPr>
          <w:sz w:val="20"/>
          <w:szCs w:val="20"/>
        </w:rPr>
        <w:t xml:space="preserve"> – лабораторные раб</w:t>
      </w:r>
      <w:r>
        <w:rPr>
          <w:sz w:val="20"/>
          <w:szCs w:val="20"/>
        </w:rPr>
        <w:t>о</w:t>
      </w:r>
      <w:r w:rsidRPr="006C61C0">
        <w:rPr>
          <w:sz w:val="20"/>
          <w:szCs w:val="20"/>
        </w:rPr>
        <w:t>ты</w:t>
      </w:r>
    </w:p>
    <w:p w:rsidR="00BF7674" w:rsidRDefault="00BF7674"/>
    <w:sectPr w:rsidR="00BF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7B"/>
    <w:rsid w:val="0036797B"/>
    <w:rsid w:val="00742091"/>
    <w:rsid w:val="009421E9"/>
    <w:rsid w:val="00BF7674"/>
    <w:rsid w:val="00C2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6797B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797B"/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customStyle="1" w:styleId="a3">
    <w:name w:val="Для таблиц"/>
    <w:basedOn w:val="a"/>
    <w:rsid w:val="0036797B"/>
    <w:pPr>
      <w:widowControl/>
      <w:ind w:firstLine="0"/>
      <w:jc w:val="left"/>
    </w:pPr>
  </w:style>
  <w:style w:type="paragraph" w:customStyle="1" w:styleId="3">
    <w:name w:val="Знак3 Знак Знак Знак Знак Знак"/>
    <w:basedOn w:val="a"/>
    <w:rsid w:val="0036797B"/>
    <w:pPr>
      <w:widowControl/>
      <w:spacing w:after="160" w:line="240" w:lineRule="exact"/>
      <w:ind w:firstLine="0"/>
      <w:jc w:val="left"/>
    </w:pPr>
    <w:rPr>
      <w:rFonts w:ascii="Verdana" w:hAnsi="Verdana" w:cs="Verdana"/>
      <w:i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6797B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797B"/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customStyle="1" w:styleId="a3">
    <w:name w:val="Для таблиц"/>
    <w:basedOn w:val="a"/>
    <w:rsid w:val="0036797B"/>
    <w:pPr>
      <w:widowControl/>
      <w:ind w:firstLine="0"/>
      <w:jc w:val="left"/>
    </w:pPr>
  </w:style>
  <w:style w:type="paragraph" w:customStyle="1" w:styleId="3">
    <w:name w:val="Знак3 Знак Знак Знак Знак Знак"/>
    <w:basedOn w:val="a"/>
    <w:rsid w:val="0036797B"/>
    <w:pPr>
      <w:widowControl/>
      <w:spacing w:after="160" w:line="240" w:lineRule="exact"/>
      <w:ind w:firstLine="0"/>
      <w:jc w:val="left"/>
    </w:pPr>
    <w:rPr>
      <w:rFonts w:ascii="Verdana" w:hAnsi="Verdana" w:cs="Verdana"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Э.Р. Шрагер</dc:creator>
  <cp:lastModifiedBy>Э.Р. Шрагер</cp:lastModifiedBy>
  <cp:revision>2</cp:revision>
  <dcterms:created xsi:type="dcterms:W3CDTF">2015-04-14T13:17:00Z</dcterms:created>
  <dcterms:modified xsi:type="dcterms:W3CDTF">2015-04-14T13:21:00Z</dcterms:modified>
</cp:coreProperties>
</file>